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7"/>
        <w:gridCol w:w="2262"/>
        <w:gridCol w:w="2365"/>
        <w:gridCol w:w="2044"/>
        <w:gridCol w:w="2166"/>
        <w:gridCol w:w="2081"/>
        <w:gridCol w:w="2067"/>
      </w:tblGrid>
      <w:tr w:rsidR="00177098" w:rsidRPr="00CE7F8F" w:rsidTr="00873F9E">
        <w:tc>
          <w:tcPr>
            <w:tcW w:w="1907" w:type="dxa"/>
          </w:tcPr>
          <w:p w:rsidR="00177098" w:rsidRPr="00CE7F8F" w:rsidRDefault="00177098" w:rsidP="00CE7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Отдел </w:t>
            </w:r>
            <w:proofErr w:type="spellStart"/>
            <w:r w:rsidRPr="00CE7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пищеварит</w:t>
            </w:r>
            <w:proofErr w:type="spellEnd"/>
            <w:r w:rsidRPr="00CE7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системы</w:t>
            </w:r>
          </w:p>
        </w:tc>
        <w:tc>
          <w:tcPr>
            <w:tcW w:w="2262" w:type="dxa"/>
          </w:tcPr>
          <w:p w:rsidR="00177098" w:rsidRPr="00CE7F8F" w:rsidRDefault="00177098" w:rsidP="00CE7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Выделяемые вещества</w:t>
            </w:r>
          </w:p>
        </w:tc>
        <w:tc>
          <w:tcPr>
            <w:tcW w:w="2365" w:type="dxa"/>
          </w:tcPr>
          <w:p w:rsidR="00177098" w:rsidRPr="00CE7F8F" w:rsidRDefault="00177098" w:rsidP="00CE7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Содержащиеся ферменты</w:t>
            </w:r>
          </w:p>
        </w:tc>
        <w:tc>
          <w:tcPr>
            <w:tcW w:w="2044" w:type="dxa"/>
          </w:tcPr>
          <w:p w:rsidR="00177098" w:rsidRPr="00CE7F8F" w:rsidRDefault="00177098" w:rsidP="00CE7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что действуют</w:t>
            </w:r>
          </w:p>
        </w:tc>
        <w:tc>
          <w:tcPr>
            <w:tcW w:w="2166" w:type="dxa"/>
          </w:tcPr>
          <w:p w:rsidR="00177098" w:rsidRPr="00CE7F8F" w:rsidRDefault="00177098" w:rsidP="00CE7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чего расщепляют</w:t>
            </w:r>
          </w:p>
        </w:tc>
        <w:tc>
          <w:tcPr>
            <w:tcW w:w="2081" w:type="dxa"/>
          </w:tcPr>
          <w:p w:rsidR="00177098" w:rsidRPr="00CE7F8F" w:rsidRDefault="00177098" w:rsidP="00CE7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067" w:type="dxa"/>
          </w:tcPr>
          <w:p w:rsidR="00177098" w:rsidRPr="00CE7F8F" w:rsidRDefault="00177098" w:rsidP="00CE7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вещества</w:t>
            </w:r>
          </w:p>
        </w:tc>
      </w:tr>
      <w:tr w:rsidR="00177098" w:rsidRPr="00CE7F8F" w:rsidTr="00873F9E">
        <w:tc>
          <w:tcPr>
            <w:tcW w:w="1907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1.Ротовая полость</w:t>
            </w:r>
          </w:p>
        </w:tc>
        <w:tc>
          <w:tcPr>
            <w:tcW w:w="2262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слюна</w:t>
            </w:r>
          </w:p>
        </w:tc>
        <w:tc>
          <w:tcPr>
            <w:tcW w:w="2365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Амилаза</w:t>
            </w: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мальтаза</w:t>
            </w:r>
            <w:proofErr w:type="spellEnd"/>
          </w:p>
        </w:tc>
        <w:tc>
          <w:tcPr>
            <w:tcW w:w="2044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полисахариды</w:t>
            </w:r>
          </w:p>
        </w:tc>
        <w:tc>
          <w:tcPr>
            <w:tcW w:w="2166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Олигосахариды, моносахариды</w:t>
            </w:r>
          </w:p>
        </w:tc>
        <w:tc>
          <w:tcPr>
            <w:tcW w:w="2081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слабощелочная</w:t>
            </w:r>
          </w:p>
        </w:tc>
        <w:tc>
          <w:tcPr>
            <w:tcW w:w="2067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 xml:space="preserve">Лизоцим </w:t>
            </w:r>
            <w:proofErr w:type="gramStart"/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азрушает клеточные стенки бактериальных клеток; муцин – придаёт слюне вязкость</w:t>
            </w:r>
          </w:p>
        </w:tc>
      </w:tr>
      <w:tr w:rsidR="00177098" w:rsidRPr="00CE7F8F" w:rsidTr="00873F9E">
        <w:tc>
          <w:tcPr>
            <w:tcW w:w="1907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2.Желудок</w:t>
            </w:r>
          </w:p>
        </w:tc>
        <w:tc>
          <w:tcPr>
            <w:tcW w:w="2262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Желудочный сок</w:t>
            </w:r>
          </w:p>
        </w:tc>
        <w:tc>
          <w:tcPr>
            <w:tcW w:w="2365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Пепсин</w:t>
            </w: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липаза</w:t>
            </w:r>
          </w:p>
        </w:tc>
        <w:tc>
          <w:tcPr>
            <w:tcW w:w="2044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Жиры (липиды)</w:t>
            </w:r>
          </w:p>
        </w:tc>
        <w:tc>
          <w:tcPr>
            <w:tcW w:w="2166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Аминокислоты</w:t>
            </w: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Глицерин, жирные карбоновые кислоты</w:t>
            </w:r>
          </w:p>
        </w:tc>
        <w:tc>
          <w:tcPr>
            <w:tcW w:w="2081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кислотная</w:t>
            </w:r>
          </w:p>
        </w:tc>
        <w:tc>
          <w:tcPr>
            <w:tcW w:w="2067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 xml:space="preserve">Добавочные клетки выделяют слизь, обкладочные </w:t>
            </w:r>
            <w:proofErr w:type="gramStart"/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оляную кислоту</w:t>
            </w:r>
          </w:p>
        </w:tc>
      </w:tr>
      <w:tr w:rsidR="00177098" w:rsidRPr="00CE7F8F" w:rsidTr="00873F9E">
        <w:tc>
          <w:tcPr>
            <w:tcW w:w="1907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3. Тонкий кишечник</w:t>
            </w:r>
          </w:p>
        </w:tc>
        <w:tc>
          <w:tcPr>
            <w:tcW w:w="2262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1. кишечный сок</w:t>
            </w: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2. панкреатический сок (сок поджелудочной кислоты)</w:t>
            </w:r>
          </w:p>
          <w:p w:rsidR="00CE6925" w:rsidRDefault="00CE6925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E7F8F">
              <w:rPr>
                <w:rFonts w:ascii="Times New Roman" w:hAnsi="Times New Roman" w:cs="Times New Roman"/>
                <w:sz w:val="28"/>
                <w:szCs w:val="28"/>
              </w:rPr>
              <w:t xml:space="preserve">3. желчь </w:t>
            </w:r>
          </w:p>
        </w:tc>
        <w:tc>
          <w:tcPr>
            <w:tcW w:w="2365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Амилаза</w:t>
            </w:r>
            <w:proofErr w:type="gramStart"/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альтаза</w:t>
            </w:r>
            <w:proofErr w:type="spellEnd"/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 xml:space="preserve">Трипсин </w:t>
            </w: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Липаза</w:t>
            </w: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4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Полисахариды</w:t>
            </w: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6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Моносахариды</w:t>
            </w: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Аминокислоты</w:t>
            </w: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Глицерин, жирные карбоновые кислоты</w:t>
            </w:r>
          </w:p>
        </w:tc>
        <w:tc>
          <w:tcPr>
            <w:tcW w:w="2081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Щелочная</w:t>
            </w: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177098" w:rsidRPr="00CE7F8F" w:rsidRDefault="00177098" w:rsidP="00E83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F">
              <w:rPr>
                <w:rFonts w:ascii="Times New Roman" w:hAnsi="Times New Roman" w:cs="Times New Roman"/>
                <w:sz w:val="28"/>
                <w:szCs w:val="28"/>
              </w:rPr>
              <w:t xml:space="preserve">Желчь </w:t>
            </w:r>
            <w:proofErr w:type="spellStart"/>
            <w:r w:rsidRPr="00CE7F8F">
              <w:rPr>
                <w:rFonts w:ascii="Times New Roman" w:hAnsi="Times New Roman" w:cs="Times New Roman"/>
                <w:sz w:val="28"/>
                <w:szCs w:val="28"/>
              </w:rPr>
              <w:t>эмульгирует</w:t>
            </w:r>
            <w:proofErr w:type="spellEnd"/>
            <w:r w:rsidRPr="00CE7F8F">
              <w:rPr>
                <w:rFonts w:ascii="Times New Roman" w:hAnsi="Times New Roman" w:cs="Times New Roman"/>
                <w:sz w:val="28"/>
                <w:szCs w:val="28"/>
              </w:rPr>
              <w:t xml:space="preserve"> жиры, активизирует липазы, создаёт щелочную среду</w:t>
            </w:r>
          </w:p>
        </w:tc>
      </w:tr>
    </w:tbl>
    <w:p w:rsidR="00177098" w:rsidRPr="00CE7F8F" w:rsidRDefault="00177098">
      <w:pPr>
        <w:rPr>
          <w:rFonts w:ascii="Times New Roman" w:hAnsi="Times New Roman" w:cs="Times New Roman"/>
          <w:sz w:val="28"/>
          <w:szCs w:val="28"/>
        </w:rPr>
      </w:pPr>
    </w:p>
    <w:sectPr w:rsidR="00177098" w:rsidRPr="00CE7F8F" w:rsidSect="005D04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16F"/>
    <w:rsid w:val="00074CCF"/>
    <w:rsid w:val="00177098"/>
    <w:rsid w:val="00207DD6"/>
    <w:rsid w:val="00386F3F"/>
    <w:rsid w:val="005D04CF"/>
    <w:rsid w:val="005F34CB"/>
    <w:rsid w:val="0079416F"/>
    <w:rsid w:val="00873F9E"/>
    <w:rsid w:val="00CE6925"/>
    <w:rsid w:val="00CE7F8F"/>
    <w:rsid w:val="00D22F87"/>
    <w:rsid w:val="00E8319A"/>
    <w:rsid w:val="00F4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04C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User-100</cp:lastModifiedBy>
  <cp:revision>8</cp:revision>
  <cp:lastPrinted>2022-10-01T07:09:00Z</cp:lastPrinted>
  <dcterms:created xsi:type="dcterms:W3CDTF">2014-01-24T20:13:00Z</dcterms:created>
  <dcterms:modified xsi:type="dcterms:W3CDTF">2022-10-01T07:11:00Z</dcterms:modified>
</cp:coreProperties>
</file>